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89" w:rsidRPr="004F1289" w:rsidRDefault="004F1289" w:rsidP="004F1289">
      <w:pPr>
        <w:keepNext/>
        <w:spacing w:before="240" w:after="60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4F1289"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  <w:t xml:space="preserve">                                           </w:t>
      </w:r>
      <w:r w:rsidR="005D1C08"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  <w:t xml:space="preserve">          </w:t>
      </w:r>
      <w:r w:rsidRPr="004F1289"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  <w:t xml:space="preserve">         </w:t>
      </w:r>
      <w:r w:rsidRPr="004F1289">
        <w:rPr>
          <w:rFonts w:ascii="Times New Roman" w:hAnsi="Times New Roman" w:cs="Times New Roman"/>
          <w:b/>
          <w:noProof/>
          <w:kern w:val="32"/>
          <w:sz w:val="24"/>
          <w:szCs w:val="24"/>
          <w:lang w:eastAsia="ru-RU"/>
        </w:rPr>
        <w:drawing>
          <wp:inline distT="0" distB="0" distL="0" distR="0">
            <wp:extent cx="488950" cy="57848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289" w:rsidRPr="004F1289" w:rsidRDefault="004F1289" w:rsidP="004F1289">
      <w:pPr>
        <w:shd w:val="clear" w:color="auto" w:fill="FFFFFF"/>
        <w:spacing w:line="322" w:lineRule="exact"/>
        <w:ind w:right="1037"/>
        <w:jc w:val="center"/>
        <w:rPr>
          <w:rFonts w:ascii="Times New Roman" w:hAnsi="Times New Roman" w:cs="Times New Roman"/>
          <w:b/>
          <w:bCs/>
          <w:color w:val="343434"/>
          <w:sz w:val="24"/>
          <w:szCs w:val="24"/>
        </w:rPr>
      </w:pPr>
    </w:p>
    <w:p w:rsidR="004F1289" w:rsidRPr="004F1289" w:rsidRDefault="004F1289" w:rsidP="004F1289">
      <w:pPr>
        <w:shd w:val="clear" w:color="auto" w:fill="FFFFFF"/>
        <w:spacing w:line="322" w:lineRule="exact"/>
        <w:ind w:right="1037"/>
        <w:jc w:val="center"/>
        <w:rPr>
          <w:rFonts w:ascii="Times New Roman" w:hAnsi="Times New Roman" w:cs="Times New Roman"/>
          <w:b/>
          <w:bCs/>
          <w:color w:val="343434"/>
          <w:sz w:val="24"/>
          <w:szCs w:val="24"/>
        </w:rPr>
      </w:pPr>
      <w:r w:rsidRPr="004F1289">
        <w:rPr>
          <w:rFonts w:ascii="Times New Roman" w:hAnsi="Times New Roman" w:cs="Times New Roman"/>
          <w:b/>
          <w:bCs/>
          <w:color w:val="343434"/>
          <w:sz w:val="24"/>
          <w:szCs w:val="24"/>
        </w:rPr>
        <w:t>АДМИНИСТРАЦИЯ ВОЗНЕСЕНСКОГО СЕЛЬСОВЕТА</w:t>
      </w:r>
      <w:r w:rsidRPr="004F1289">
        <w:rPr>
          <w:rFonts w:ascii="Times New Roman" w:hAnsi="Times New Roman" w:cs="Times New Roman"/>
          <w:b/>
          <w:bCs/>
          <w:color w:val="343434"/>
          <w:sz w:val="24"/>
          <w:szCs w:val="24"/>
        </w:rPr>
        <w:br/>
        <w:t xml:space="preserve"> Саянского района Красноярского края</w:t>
      </w:r>
    </w:p>
    <w:p w:rsidR="004F1289" w:rsidRPr="004F1289" w:rsidRDefault="004F1289" w:rsidP="004F1289">
      <w:pPr>
        <w:shd w:val="clear" w:color="auto" w:fill="FFFFFF"/>
        <w:spacing w:line="322" w:lineRule="exact"/>
        <w:ind w:right="1037"/>
        <w:jc w:val="center"/>
        <w:rPr>
          <w:rFonts w:ascii="Times New Roman" w:hAnsi="Times New Roman" w:cs="Times New Roman"/>
          <w:sz w:val="24"/>
          <w:szCs w:val="24"/>
        </w:rPr>
      </w:pPr>
      <w:r w:rsidRPr="004F1289">
        <w:rPr>
          <w:rFonts w:ascii="Times New Roman" w:hAnsi="Times New Roman" w:cs="Times New Roman"/>
          <w:b/>
          <w:bCs/>
          <w:color w:val="343434"/>
          <w:spacing w:val="-3"/>
          <w:w w:val="151"/>
          <w:sz w:val="24"/>
          <w:szCs w:val="24"/>
        </w:rPr>
        <w:t>ПОСТАНОВЛЕНИЕ</w:t>
      </w:r>
    </w:p>
    <w:p w:rsidR="004F1289" w:rsidRPr="004F1289" w:rsidRDefault="004F1289" w:rsidP="004F1289">
      <w:pPr>
        <w:shd w:val="clear" w:color="auto" w:fill="FFFFFF"/>
        <w:tabs>
          <w:tab w:val="left" w:pos="4579"/>
          <w:tab w:val="left" w:pos="7762"/>
        </w:tabs>
        <w:spacing w:before="264"/>
        <w:ind w:left="142"/>
        <w:rPr>
          <w:rFonts w:ascii="Times New Roman" w:hAnsi="Times New Roman" w:cs="Times New Roman"/>
          <w:b/>
          <w:bCs/>
          <w:color w:val="343434"/>
          <w:sz w:val="24"/>
          <w:szCs w:val="24"/>
        </w:rPr>
      </w:pPr>
      <w:r w:rsidRPr="004F1289">
        <w:rPr>
          <w:rFonts w:ascii="Times New Roman" w:hAnsi="Times New Roman" w:cs="Times New Roman"/>
          <w:b/>
          <w:bCs/>
          <w:color w:val="343434"/>
          <w:spacing w:val="-4"/>
          <w:sz w:val="24"/>
          <w:szCs w:val="24"/>
        </w:rPr>
        <w:t xml:space="preserve">  </w:t>
      </w:r>
      <w:r w:rsidR="005D1C08">
        <w:rPr>
          <w:rFonts w:ascii="Times New Roman" w:hAnsi="Times New Roman" w:cs="Times New Roman"/>
          <w:b/>
          <w:bCs/>
          <w:color w:val="343434"/>
          <w:spacing w:val="-4"/>
          <w:sz w:val="24"/>
          <w:szCs w:val="24"/>
        </w:rPr>
        <w:t>28.11.</w:t>
      </w:r>
      <w:r w:rsidRPr="004F1289">
        <w:rPr>
          <w:rFonts w:ascii="Times New Roman" w:hAnsi="Times New Roman" w:cs="Times New Roman"/>
          <w:b/>
          <w:bCs/>
          <w:color w:val="343434"/>
          <w:spacing w:val="-4"/>
          <w:sz w:val="24"/>
          <w:szCs w:val="24"/>
        </w:rPr>
        <w:t xml:space="preserve">2017 г                           </w:t>
      </w:r>
      <w:r w:rsidR="005D1C08">
        <w:rPr>
          <w:rFonts w:ascii="Times New Roman" w:hAnsi="Times New Roman" w:cs="Times New Roman"/>
          <w:b/>
          <w:bCs/>
          <w:color w:val="343434"/>
          <w:spacing w:val="-4"/>
          <w:sz w:val="24"/>
          <w:szCs w:val="24"/>
        </w:rPr>
        <w:t xml:space="preserve">      </w:t>
      </w:r>
      <w:r w:rsidRPr="004F1289">
        <w:rPr>
          <w:rFonts w:ascii="Times New Roman" w:hAnsi="Times New Roman" w:cs="Times New Roman"/>
          <w:b/>
          <w:bCs/>
          <w:color w:val="343434"/>
          <w:spacing w:val="-4"/>
          <w:sz w:val="24"/>
          <w:szCs w:val="24"/>
        </w:rPr>
        <w:t xml:space="preserve"> село Вознесенка                                        </w:t>
      </w:r>
      <w:r w:rsidRPr="004F1289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№ </w:t>
      </w:r>
      <w:r w:rsidR="005D1C08">
        <w:rPr>
          <w:rFonts w:ascii="Times New Roman" w:hAnsi="Times New Roman" w:cs="Times New Roman"/>
          <w:b/>
          <w:bCs/>
          <w:color w:val="343434"/>
          <w:sz w:val="24"/>
          <w:szCs w:val="24"/>
        </w:rPr>
        <w:t>30-п</w:t>
      </w:r>
    </w:p>
    <w:p w:rsidR="005D1C08" w:rsidRDefault="005D1C08" w:rsidP="009128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2827" w:rsidRPr="004F1289" w:rsidRDefault="00912827" w:rsidP="00912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D1C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Об утверждении муниципальной программы «Поддержка малого и среднего предпринимательства на территории </w:t>
      </w:r>
      <w:r w:rsidR="004F1289" w:rsidRPr="005D1C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Вознесенского сельсовета</w:t>
      </w:r>
      <w:r w:rsidR="005D1C08" w:rsidRPr="005D1C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5D1C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Саянского района Красноярского края» на 2018-2019 годы</w:t>
      </w:r>
      <w:r w:rsidRPr="004F12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</w:p>
    <w:p w:rsidR="00912827" w:rsidRPr="004F1289" w:rsidRDefault="00912827" w:rsidP="00912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2827" w:rsidRPr="004F1289" w:rsidRDefault="00912827" w:rsidP="009128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реализации государственной политики, направленной на поддержку и развитие малого и среднего предпринимательства на территории </w:t>
      </w:r>
      <w:r w:rsidR="004F1289"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Вознесенского </w:t>
      </w: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сельсовета, в соответствии с Федеральным законом от 06.10.2003 г. №131-ФЗ «Об общих принципах организации местного самоуправления в Российской Федерации», Федеральным законом от 24 июля 2007 года №209-ФЗ «О развитии малого и среднего предпринимательства в Российской Федерации»,  администрация </w:t>
      </w:r>
      <w:r w:rsidR="004F1289"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Вознесенского </w:t>
      </w: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сельсовета</w:t>
      </w:r>
    </w:p>
    <w:p w:rsidR="00912827" w:rsidRPr="004F1289" w:rsidRDefault="00912827" w:rsidP="00912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2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ПОСТАНОВЛЯЕТ:</w:t>
      </w:r>
    </w:p>
    <w:p w:rsidR="00912827" w:rsidRPr="004F1289" w:rsidRDefault="00912827" w:rsidP="004F1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Утвердить муниципальную программу «Поддержка малого и среднего предпринимательства на территории </w:t>
      </w:r>
      <w:r w:rsidR="004F1289"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Вознесенского сельсовета </w:t>
      </w: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Саянского района Красноярского края на 2018-2019 годы».</w:t>
      </w:r>
    </w:p>
    <w:p w:rsidR="00912827" w:rsidRPr="004F1289" w:rsidRDefault="00912827" w:rsidP="008A3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 </w:t>
      </w:r>
    </w:p>
    <w:p w:rsidR="008A3122" w:rsidRPr="004F1289" w:rsidRDefault="00912827" w:rsidP="008A3122">
      <w:pPr>
        <w:pStyle w:val="a6"/>
        <w:tabs>
          <w:tab w:val="left" w:pos="0"/>
        </w:tabs>
        <w:spacing w:after="0"/>
        <w:ind w:right="20"/>
        <w:jc w:val="both"/>
        <w:rPr>
          <w:color w:val="000000" w:themeColor="text1"/>
        </w:rPr>
      </w:pPr>
      <w:r w:rsidRPr="004F1289">
        <w:rPr>
          <w:color w:val="000000" w:themeColor="text1"/>
        </w:rPr>
        <w:t> </w:t>
      </w:r>
      <w:r w:rsidR="008A3122" w:rsidRPr="004F1289">
        <w:rPr>
          <w:color w:val="000000" w:themeColor="text1"/>
        </w:rPr>
        <w:t>2</w:t>
      </w:r>
      <w:r w:rsidR="008A3122" w:rsidRPr="004F1289">
        <w:rPr>
          <w:b/>
          <w:color w:val="000000" w:themeColor="text1"/>
        </w:rPr>
        <w:t xml:space="preserve">. </w:t>
      </w:r>
      <w:proofErr w:type="gramStart"/>
      <w:r w:rsidR="008A3122" w:rsidRPr="004F1289">
        <w:rPr>
          <w:color w:val="000000" w:themeColor="text1"/>
        </w:rPr>
        <w:t>Контроль за</w:t>
      </w:r>
      <w:proofErr w:type="gramEnd"/>
      <w:r w:rsidR="008A3122" w:rsidRPr="004F1289">
        <w:rPr>
          <w:color w:val="000000" w:themeColor="text1"/>
        </w:rPr>
        <w:t xml:space="preserve"> исполнением настоящего постановления возлагаю на себя.</w:t>
      </w:r>
    </w:p>
    <w:p w:rsidR="008A3122" w:rsidRPr="004F1289" w:rsidRDefault="008A3122" w:rsidP="008A3122">
      <w:pPr>
        <w:pStyle w:val="a6"/>
        <w:tabs>
          <w:tab w:val="left" w:pos="0"/>
        </w:tabs>
        <w:spacing w:after="0"/>
        <w:ind w:right="20"/>
        <w:jc w:val="both"/>
        <w:rPr>
          <w:color w:val="000000" w:themeColor="text1"/>
        </w:rPr>
      </w:pPr>
    </w:p>
    <w:p w:rsidR="008A3122" w:rsidRPr="004F1289" w:rsidRDefault="008A3122" w:rsidP="008A3122">
      <w:pPr>
        <w:pStyle w:val="a6"/>
        <w:tabs>
          <w:tab w:val="left" w:pos="0"/>
        </w:tabs>
        <w:spacing w:after="0"/>
        <w:ind w:right="20"/>
        <w:jc w:val="both"/>
        <w:rPr>
          <w:color w:val="000000" w:themeColor="text1"/>
        </w:rPr>
      </w:pPr>
      <w:r w:rsidRPr="004F1289">
        <w:rPr>
          <w:color w:val="000000" w:themeColor="text1"/>
        </w:rPr>
        <w:t>3. Постановление вступает в силу в день, следующий за днем его официального опубликования в газете «</w:t>
      </w:r>
      <w:r w:rsidR="004F1289" w:rsidRPr="004F1289">
        <w:rPr>
          <w:color w:val="000000" w:themeColor="text1"/>
        </w:rPr>
        <w:t>Сельские вести</w:t>
      </w:r>
      <w:r w:rsidRPr="004F1289">
        <w:rPr>
          <w:color w:val="000000" w:themeColor="text1"/>
        </w:rPr>
        <w:t xml:space="preserve">» и подлежит размещению в информационно-телекоммуникационной сети Интернет на сайте администрации Саянского района </w:t>
      </w:r>
      <w:hyperlink r:id="rId6" w:history="1">
        <w:r w:rsidRPr="004F1289">
          <w:rPr>
            <w:rStyle w:val="a5"/>
            <w:color w:val="000000" w:themeColor="text1"/>
            <w:lang w:val="en-US"/>
          </w:rPr>
          <w:t>www</w:t>
        </w:r>
        <w:r w:rsidRPr="004F1289">
          <w:rPr>
            <w:rStyle w:val="a5"/>
            <w:color w:val="000000" w:themeColor="text1"/>
          </w:rPr>
          <w:t>.</w:t>
        </w:r>
        <w:proofErr w:type="spellStart"/>
        <w:r w:rsidRPr="004F1289">
          <w:rPr>
            <w:rStyle w:val="a5"/>
            <w:color w:val="000000" w:themeColor="text1"/>
            <w:lang w:val="en-US"/>
          </w:rPr>
          <w:t>adm</w:t>
        </w:r>
        <w:proofErr w:type="spellEnd"/>
        <w:r w:rsidRPr="004F1289">
          <w:rPr>
            <w:rStyle w:val="a5"/>
            <w:color w:val="000000" w:themeColor="text1"/>
          </w:rPr>
          <w:t>-</w:t>
        </w:r>
        <w:proofErr w:type="spellStart"/>
        <w:r w:rsidRPr="004F1289">
          <w:rPr>
            <w:rStyle w:val="a5"/>
            <w:color w:val="000000" w:themeColor="text1"/>
            <w:lang w:val="en-US"/>
          </w:rPr>
          <w:t>sayany</w:t>
        </w:r>
        <w:proofErr w:type="spellEnd"/>
        <w:r w:rsidRPr="004F1289">
          <w:rPr>
            <w:rStyle w:val="a5"/>
            <w:color w:val="000000" w:themeColor="text1"/>
          </w:rPr>
          <w:t>.</w:t>
        </w:r>
        <w:proofErr w:type="spellStart"/>
        <w:r w:rsidRPr="004F1289">
          <w:rPr>
            <w:rStyle w:val="a5"/>
            <w:color w:val="000000" w:themeColor="text1"/>
            <w:lang w:val="en-US"/>
          </w:rPr>
          <w:t>ru</w:t>
        </w:r>
        <w:proofErr w:type="spellEnd"/>
      </w:hyperlink>
      <w:r w:rsidRPr="004F1289">
        <w:rPr>
          <w:color w:val="000000" w:themeColor="text1"/>
        </w:rPr>
        <w:t xml:space="preserve">. </w:t>
      </w:r>
    </w:p>
    <w:p w:rsidR="008A3122" w:rsidRPr="004F1289" w:rsidRDefault="008A3122" w:rsidP="008A3122">
      <w:pPr>
        <w:pStyle w:val="a6"/>
        <w:tabs>
          <w:tab w:val="left" w:pos="0"/>
        </w:tabs>
        <w:spacing w:after="0"/>
        <w:ind w:right="20"/>
        <w:jc w:val="both"/>
        <w:rPr>
          <w:b/>
          <w:color w:val="000000" w:themeColor="text1"/>
        </w:rPr>
      </w:pPr>
      <w:r w:rsidRPr="004F1289">
        <w:rPr>
          <w:color w:val="000000" w:themeColor="text1"/>
        </w:rPr>
        <w:tab/>
      </w:r>
    </w:p>
    <w:p w:rsidR="008A3122" w:rsidRPr="004F1289" w:rsidRDefault="008A3122" w:rsidP="008A3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3122" w:rsidRPr="004F1289" w:rsidRDefault="008A3122" w:rsidP="008A3122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289"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</w:t>
      </w:r>
    </w:p>
    <w:p w:rsidR="00912827" w:rsidRPr="004F1289" w:rsidRDefault="004F1289" w:rsidP="00B60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289">
        <w:rPr>
          <w:rFonts w:ascii="Times New Roman" w:hAnsi="Times New Roman" w:cs="Times New Roman"/>
          <w:color w:val="000000" w:themeColor="text1"/>
          <w:sz w:val="24"/>
          <w:szCs w:val="24"/>
        </w:rPr>
        <w:t>Вознесенского сельсовета</w:t>
      </w:r>
      <w:r w:rsidR="008A3122" w:rsidRPr="004F1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B608D9" w:rsidRPr="004F12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608D9" w:rsidRPr="004F12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608D9" w:rsidRPr="004F12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3122" w:rsidRPr="004F12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F1289">
        <w:rPr>
          <w:rFonts w:ascii="Times New Roman" w:hAnsi="Times New Roman" w:cs="Times New Roman"/>
          <w:color w:val="000000" w:themeColor="text1"/>
          <w:sz w:val="24"/>
          <w:szCs w:val="24"/>
        </w:rPr>
        <w:t>Л.А. Циммерман</w:t>
      </w:r>
      <w:r w:rsidR="008A3122" w:rsidRPr="004F12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</w:t>
      </w:r>
    </w:p>
    <w:p w:rsidR="008A3122" w:rsidRPr="004F1289" w:rsidRDefault="00912827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 </w:t>
      </w:r>
    </w:p>
    <w:p w:rsidR="008A3122" w:rsidRPr="004F1289" w:rsidRDefault="008A3122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3122" w:rsidRPr="004F1289" w:rsidRDefault="008A3122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3122" w:rsidRPr="004F1289" w:rsidRDefault="008A3122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3122" w:rsidRPr="004F1289" w:rsidRDefault="008A3122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3122" w:rsidRPr="004F1289" w:rsidRDefault="008A3122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3122" w:rsidRDefault="008A3122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1C08" w:rsidRDefault="005D1C08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1C08" w:rsidRDefault="005D1C08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1C08" w:rsidRDefault="005D1C08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1C08" w:rsidRDefault="005D1C08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1C08" w:rsidRDefault="005D1C08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1C08" w:rsidRPr="004F1289" w:rsidRDefault="005D1C08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3122" w:rsidRPr="004F1289" w:rsidRDefault="008A3122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3122" w:rsidRPr="004F1289" w:rsidRDefault="008A3122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2827" w:rsidRPr="004F1289" w:rsidRDefault="00912827" w:rsidP="008A31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</w:t>
      </w:r>
      <w:proofErr w:type="gramStart"/>
      <w:r w:rsidRPr="004F12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УТВЕРЖДЕНА</w:t>
      </w:r>
      <w:proofErr w:type="gramEnd"/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 постановлением администрации</w:t>
      </w:r>
    </w:p>
    <w:p w:rsidR="00912827" w:rsidRPr="004F1289" w:rsidRDefault="00912827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 </w:t>
      </w:r>
      <w:r w:rsidR="005D1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</w:t>
      </w:r>
      <w:r w:rsidR="004F1289"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Вознесенского</w:t>
      </w: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сельсовета</w:t>
      </w:r>
    </w:p>
    <w:p w:rsidR="00912827" w:rsidRPr="004F1289" w:rsidRDefault="00912827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                       </w:t>
      </w:r>
      <w:r w:rsidR="005D1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                                  от «_28_»_11</w:t>
      </w:r>
      <w:r w:rsidR="008A3122"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_2017</w:t>
      </w:r>
      <w:r w:rsidR="005D1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№ 30-п</w:t>
      </w:r>
    </w:p>
    <w:p w:rsidR="00912827" w:rsidRPr="004F1289" w:rsidRDefault="00912827" w:rsidP="008A3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F12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Муниципальная программа</w:t>
      </w:r>
    </w:p>
    <w:p w:rsidR="00912827" w:rsidRPr="004F1289" w:rsidRDefault="00912827" w:rsidP="008A3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F12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«Поддержка малого и среднего предпринимательства на территории </w:t>
      </w:r>
      <w:r w:rsidR="004F1289" w:rsidRPr="004F12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Вознесенского сельсовета</w:t>
      </w:r>
      <w:r w:rsidR="005D1C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F12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Саянского района Красноярского</w:t>
      </w:r>
    </w:p>
    <w:p w:rsidR="00912827" w:rsidRPr="004F1289" w:rsidRDefault="008A3122" w:rsidP="008A3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F12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2018</w:t>
      </w:r>
      <w:r w:rsidR="00912827" w:rsidRPr="004F12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- 201</w:t>
      </w:r>
      <w:r w:rsidRPr="004F12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</w:t>
      </w:r>
      <w:r w:rsidR="00912827" w:rsidRPr="004F12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годы»</w:t>
      </w:r>
    </w:p>
    <w:p w:rsidR="008A3122" w:rsidRPr="004F1289" w:rsidRDefault="008A3122" w:rsidP="008A3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A3122" w:rsidRPr="004F1289" w:rsidRDefault="008A3122" w:rsidP="008A3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A3122" w:rsidRPr="004F1289" w:rsidRDefault="00912827" w:rsidP="008A3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Паспорт</w:t>
      </w:r>
      <w:r w:rsidR="008A3122"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муниципальной программы </w:t>
      </w:r>
    </w:p>
    <w:p w:rsidR="00912827" w:rsidRPr="004F1289" w:rsidRDefault="00912827" w:rsidP="008A3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«Поддержка малого и среднего предпринимательства на территории </w:t>
      </w:r>
      <w:r w:rsidR="004F1289"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Вознесенского </w:t>
      </w:r>
      <w:proofErr w:type="spellStart"/>
      <w:r w:rsidR="004F1289"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сельсовета</w:t>
      </w: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Саянского</w:t>
      </w:r>
      <w:proofErr w:type="spellEnd"/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Красноярского</w:t>
      </w:r>
      <w:r w:rsidR="008A3122"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края на 2018</w:t>
      </w: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-201</w:t>
      </w:r>
      <w:r w:rsidR="008A3122"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годы»</w:t>
      </w:r>
    </w:p>
    <w:tbl>
      <w:tblPr>
        <w:tblW w:w="970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7"/>
        <w:gridCol w:w="7481"/>
      </w:tblGrid>
      <w:tr w:rsidR="00912827" w:rsidRPr="004F1289" w:rsidTr="00912827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912827" w:rsidRPr="004F1289" w:rsidRDefault="00912827" w:rsidP="008A3122">
            <w:pPr>
              <w:spacing w:after="0" w:line="240" w:lineRule="auto"/>
              <w:ind w:left="177" w:right="1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912827" w:rsidRPr="004F1289" w:rsidRDefault="00912827" w:rsidP="008A3122">
            <w:pPr>
              <w:spacing w:after="0" w:line="240" w:lineRule="auto"/>
              <w:ind w:left="159" w:right="1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Муниципальная программа «Поддержка малого и среднего предпринимательства на территории </w:t>
            </w:r>
            <w:r w:rsidR="004F1289"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Вознесенского сельсовета </w:t>
            </w: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Саянского района Красноярского края на </w:t>
            </w:r>
            <w:r w:rsidR="008A3122"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2018-2019 </w:t>
            </w: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годы»</w:t>
            </w: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(далее - программа)</w:t>
            </w:r>
          </w:p>
        </w:tc>
      </w:tr>
      <w:tr w:rsidR="00912827" w:rsidRPr="004F1289" w:rsidTr="008A3122">
        <w:trPr>
          <w:trHeight w:val="1679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912827" w:rsidRPr="004F1289" w:rsidRDefault="00912827" w:rsidP="008A3122">
            <w:pPr>
              <w:spacing w:after="0" w:line="240" w:lineRule="auto"/>
              <w:ind w:left="177" w:right="1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912827" w:rsidRPr="004F1289" w:rsidRDefault="00912827" w:rsidP="008A3122">
            <w:pPr>
              <w:spacing w:after="0" w:line="240" w:lineRule="auto"/>
              <w:ind w:left="165" w:right="175" w:firstLine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-Федеральный закон от 06.10.2003г. № 131-ФЗ «Об общих принципах организации местного самоуправления в Российской Федерации», Федеральный закон от 24 июля 2007г. № 209-ФЗ «О развитии малого и среднего предпринимательства в Российской Федерации»; Устав </w:t>
            </w:r>
            <w:r w:rsidR="004F1289"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Вознесенского </w:t>
            </w: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912827" w:rsidRPr="004F1289" w:rsidTr="00912827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912827" w:rsidRPr="004F1289" w:rsidRDefault="00912827" w:rsidP="008A3122">
            <w:pPr>
              <w:spacing w:after="0" w:line="240" w:lineRule="auto"/>
              <w:ind w:left="177" w:right="1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цели и задачи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912827" w:rsidRPr="004F1289" w:rsidRDefault="00912827" w:rsidP="008A3122">
            <w:pPr>
              <w:spacing w:after="0" w:line="240" w:lineRule="auto"/>
              <w:ind w:left="165" w:right="175" w:firstLine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создание благоприятных условий для развития малого и среднего предпринимательства;</w:t>
            </w: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увеличение числа предприятий малого и среднего предпринимательства;</w:t>
            </w: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развитие налогооблагаемой базы;</w:t>
            </w:r>
            <w:proofErr w:type="gramStart"/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поддержка </w:t>
            </w:r>
            <w:proofErr w:type="spellStart"/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ярмарочно-выставочной</w:t>
            </w:r>
            <w:proofErr w:type="spellEnd"/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деятельности субъектов малого и среднего предпринимательства;</w:t>
            </w: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-укрепление социального статуса и повышение престижа предпринимательства;</w:t>
            </w: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-поддержка хозяйственной самостоятельности граждан;</w:t>
            </w: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-развитие социального партнерства, защита трудовых прав работников малых и средних предприятий и индивидуальных предпринимателей.</w:t>
            </w:r>
          </w:p>
        </w:tc>
      </w:tr>
      <w:tr w:rsidR="00912827" w:rsidRPr="004F1289" w:rsidTr="00912827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912827" w:rsidRPr="004F1289" w:rsidRDefault="00912827" w:rsidP="008A3122">
            <w:pPr>
              <w:spacing w:after="0" w:line="240" w:lineRule="auto"/>
              <w:ind w:left="177" w:right="1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912827" w:rsidRPr="004F1289" w:rsidRDefault="008A3122" w:rsidP="008A3122">
            <w:pPr>
              <w:spacing w:after="0" w:line="240" w:lineRule="auto"/>
              <w:ind w:left="165" w:right="175" w:firstLine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2018-2019 </w:t>
            </w:r>
            <w:r w:rsidR="00912827"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годы</w:t>
            </w:r>
          </w:p>
        </w:tc>
      </w:tr>
      <w:tr w:rsidR="00912827" w:rsidRPr="004F1289" w:rsidTr="00912827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912827" w:rsidRPr="004F1289" w:rsidRDefault="00912827" w:rsidP="008A3122">
            <w:pPr>
              <w:spacing w:after="0" w:line="240" w:lineRule="auto"/>
              <w:ind w:left="177" w:right="1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912827" w:rsidRPr="004F1289" w:rsidRDefault="00912827" w:rsidP="008A3122">
            <w:pPr>
              <w:spacing w:after="0" w:line="240" w:lineRule="auto"/>
              <w:ind w:left="165" w:right="175" w:firstLine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администрация </w:t>
            </w:r>
            <w:r w:rsidR="004F1289"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Вознесенского </w:t>
            </w: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сельсовета;</w:t>
            </w: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  общественные организации, занимающиеся поддержкой малого и среднего предпринимательства</w:t>
            </w:r>
          </w:p>
        </w:tc>
      </w:tr>
      <w:tr w:rsidR="00912827" w:rsidRPr="004F1289" w:rsidTr="00912827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912827" w:rsidRPr="004F1289" w:rsidRDefault="00912827" w:rsidP="008A3122">
            <w:pPr>
              <w:spacing w:after="0" w:line="240" w:lineRule="auto"/>
              <w:ind w:left="177" w:right="1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выполнением Программы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912827" w:rsidRPr="004F1289" w:rsidRDefault="00912827" w:rsidP="008A3122">
            <w:pPr>
              <w:spacing w:after="0" w:line="240" w:lineRule="auto"/>
              <w:ind w:left="165" w:right="175" w:firstLine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выполнением Программы осуществляет администрация </w:t>
            </w:r>
            <w:r w:rsidR="004F1289"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Вознесенского </w:t>
            </w: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</w:tbl>
    <w:p w:rsidR="008A3122" w:rsidRPr="004F1289" w:rsidRDefault="00912827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12827" w:rsidRPr="005D1C08" w:rsidRDefault="005D1C08" w:rsidP="005D1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="00912827" w:rsidRPr="005D1C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 Общие положения</w:t>
      </w:r>
    </w:p>
    <w:p w:rsidR="008A3122" w:rsidRPr="004F1289" w:rsidRDefault="008A3122" w:rsidP="008A3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2827" w:rsidRPr="004F1289" w:rsidRDefault="00912827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8A3122"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Настоящая Программа разработана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  от 24.07.2007г. № 209-ФЗ «О развитии малого и среднего предпринимательства в Российской Федерации», Уставом  </w:t>
      </w:r>
      <w:r w:rsidR="004F1289"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Вознесенского </w:t>
      </w: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сельсовета.</w:t>
      </w:r>
    </w:p>
    <w:p w:rsidR="00912827" w:rsidRPr="004F1289" w:rsidRDefault="00912827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В соответствии с   Федеральным законом от 06.10.2003г. № 131-ФЗ «Об общих принципах местного самоуправления в Российской Федерации» к полномочиям органов местного самоуправления относятся вопросы содействия развитию малого и среднего предпринимательства. </w:t>
      </w:r>
    </w:p>
    <w:p w:rsidR="00912827" w:rsidRPr="004F1289" w:rsidRDefault="00912827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1 января 2008 года в связи с принятием    Федерального  закона  от 24.07.2007 года № 209-ФЗ «О развитии малого и среднего предпринимательства в Российской Федерации»,    к полномочиям органов местного самоуправления отнесено создание условий для развития малого и среднего предпринимательства. Критерии отнесения субъектов  хозяйственной деятельности к субъектам малого и среднего предпринимательства определены данным законом.</w:t>
      </w:r>
    </w:p>
    <w:p w:rsidR="00912827" w:rsidRPr="004F1289" w:rsidRDefault="00912827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определяет перечень мероприятий, направленных на достижение целей в области развития малого и среднего предпринимательства на территории </w:t>
      </w:r>
      <w:r w:rsidR="004F1289"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Вознесенского </w:t>
      </w: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сельсовета.</w:t>
      </w:r>
    </w:p>
    <w:p w:rsidR="00912827" w:rsidRPr="004F1289" w:rsidRDefault="00912827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12827" w:rsidRPr="005D1C08" w:rsidRDefault="00912827" w:rsidP="005D1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D1C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      Содержание проблемы и обоснование необходимости её решения  программными методами</w:t>
      </w:r>
    </w:p>
    <w:p w:rsidR="008A3122" w:rsidRPr="004F1289" w:rsidRDefault="008A3122" w:rsidP="008A3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2827" w:rsidRPr="004F1289" w:rsidRDefault="00912827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Малый бизнес играет важную роль в решении экономических и социальных задач муниципального образования,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  муниципального образования, стабильность налоговых поступлений в бюджет поселения. Развитие предпринимательства является одной из приоритетных задач социально-экономического развития муниципального образования.</w:t>
      </w:r>
    </w:p>
    <w:p w:rsidR="00912827" w:rsidRPr="004F1289" w:rsidRDefault="00912827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      Проблемы развития малого и среднего предпринимательства обусловлены рядом причин:</w:t>
      </w:r>
    </w:p>
    <w:p w:rsidR="00912827" w:rsidRPr="004F1289" w:rsidRDefault="00912827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низкий уровень развития  </w:t>
      </w:r>
      <w:proofErr w:type="spellStart"/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микрофинансирования</w:t>
      </w:r>
      <w:proofErr w:type="spellEnd"/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12827" w:rsidRPr="004F1289" w:rsidRDefault="00912827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-недостаточная информированность субъектов малого и среднего предпринимательства по различным вопросам предпринимательской деятельности;</w:t>
      </w:r>
    </w:p>
    <w:p w:rsidR="00912827" w:rsidRPr="004F1289" w:rsidRDefault="00912827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ограниченное количество инновационных проектов субъектов малого и среднего предпринимательства, имеющих коммерческие перспективы.</w:t>
      </w:r>
    </w:p>
    <w:p w:rsidR="00BC170B" w:rsidRPr="004F1289" w:rsidRDefault="00BC170B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отсутствие устойчивой </w:t>
      </w:r>
      <w:r w:rsidR="00B608D9"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постоянной </w:t>
      </w:r>
      <w:r w:rsidR="00B608D9"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связи </w:t>
      </w:r>
      <w:r w:rsidRPr="004F128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информационно-телекоммуникационной сети Интернет</w:t>
      </w:r>
      <w:r w:rsidR="00B608D9" w:rsidRPr="004F12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2827" w:rsidRPr="004F1289" w:rsidRDefault="00912827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       В развитии малого предпринимательства имеются проблемы. По мнению предпринимателей основной из них, препятствующей развитию бизнеса, является недостаток как собственных, так и заемных финансовых средств, для расширения деятельности. </w:t>
      </w:r>
      <w:proofErr w:type="gramStart"/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Часть предпринимателей не пользуется кредитными</w:t>
      </w:r>
      <w:proofErr w:type="gramEnd"/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заемными средствами, прежде всего, из-за отсутствия у малых предприятий необходимого обеспечения и кредитных историй.</w:t>
      </w:r>
      <w:r w:rsidR="00BC170B"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Также важной проблемой является отсутствие  устойчивой связи «Интернет» так необходимой  для работы в современном мире.</w:t>
      </w:r>
    </w:p>
    <w:p w:rsidR="00912827" w:rsidRPr="004F1289" w:rsidRDefault="00912827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 Реализация мер по содействию развитию малого и сред</w:t>
      </w:r>
      <w:r w:rsidR="00BC170B"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него предпринимательства в </w:t>
      </w:r>
      <w:r w:rsidR="004F1289"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Вознесенском</w:t>
      </w: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сельсовете требует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Программы по срокам, исполнителям, а также организацию процесса контроля.</w:t>
      </w:r>
    </w:p>
    <w:p w:rsidR="00912827" w:rsidRPr="004F1289" w:rsidRDefault="00912827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12827" w:rsidRPr="005D1C08" w:rsidRDefault="00912827" w:rsidP="005D1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D1C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      Основные цели и задачи Программы</w:t>
      </w:r>
    </w:p>
    <w:p w:rsidR="00B608D9" w:rsidRPr="004F1289" w:rsidRDefault="00B608D9" w:rsidP="00B60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2827" w:rsidRPr="004F1289" w:rsidRDefault="00912827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Основными целями Программы являются:</w:t>
      </w:r>
    </w:p>
    <w:p w:rsidR="00912827" w:rsidRPr="004F1289" w:rsidRDefault="00912827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содействие развитию малого и среднего предпринимательства на территории </w:t>
      </w:r>
      <w:r w:rsidR="004F1289"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Вознесенского </w:t>
      </w: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сельсовета;</w:t>
      </w:r>
    </w:p>
    <w:p w:rsidR="00912827" w:rsidRPr="004F1289" w:rsidRDefault="00912827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обеспечение занятости и развитие </w:t>
      </w:r>
      <w:proofErr w:type="spellStart"/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самозанятости</w:t>
      </w:r>
      <w:proofErr w:type="spellEnd"/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населения </w:t>
      </w:r>
      <w:r w:rsidR="004F1289"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Вознесенского </w:t>
      </w: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сельсовета;</w:t>
      </w:r>
    </w:p>
    <w:p w:rsidR="00912827" w:rsidRPr="004F1289" w:rsidRDefault="00912827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увеличение доли производимых субъектами малого и среднего предпринимательства товаров (работ, услуг);</w:t>
      </w:r>
    </w:p>
    <w:p w:rsidR="00912827" w:rsidRPr="004F1289" w:rsidRDefault="00912827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увеличение доли уплаченных субъектами малого и среднего предпринимательства налогов в налоговых доходах бюджета муниципального образования.</w:t>
      </w:r>
    </w:p>
    <w:p w:rsidR="00912827" w:rsidRPr="004F1289" w:rsidRDefault="00912827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Задачи, которые необходимо решить для достижения поставленных целей:</w:t>
      </w:r>
    </w:p>
    <w:p w:rsidR="00912827" w:rsidRPr="004F1289" w:rsidRDefault="00912827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создание благоприятных условий для развития малого и среднего предпринимательства в муниципальном образовании;</w:t>
      </w:r>
    </w:p>
    <w:p w:rsidR="00912827" w:rsidRPr="004F1289" w:rsidRDefault="00912827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информационная поддержка субъектов малого и среднего предпринимательства муниципального образования;</w:t>
      </w:r>
    </w:p>
    <w:p w:rsidR="00912827" w:rsidRPr="004F1289" w:rsidRDefault="00912827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консультационная и организационная поддержка субъектов малого и среднего предпринимательства;</w:t>
      </w:r>
    </w:p>
    <w:p w:rsidR="00912827" w:rsidRPr="004F1289" w:rsidRDefault="00912827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популяризация предпринимательской деятельности.</w:t>
      </w:r>
    </w:p>
    <w:p w:rsidR="00912827" w:rsidRPr="004F1289" w:rsidRDefault="00912827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12827" w:rsidRPr="005D1C08" w:rsidRDefault="00912827" w:rsidP="005D1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D1C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   Срок реализации Программы</w:t>
      </w:r>
    </w:p>
    <w:p w:rsidR="00B608D9" w:rsidRPr="004F1289" w:rsidRDefault="00B608D9" w:rsidP="00B60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2827" w:rsidRPr="004F1289" w:rsidRDefault="00912827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   является одним из основных инструментов реализации муниципальной политики в области развития и поддержки малого и среднего предпринимательства.</w:t>
      </w:r>
    </w:p>
    <w:p w:rsidR="00912827" w:rsidRPr="004F1289" w:rsidRDefault="00912827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предполагает реализацию мероп</w:t>
      </w:r>
      <w:r w:rsidR="00BC170B"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риятий в течение двух лет с 2018 года по 2019</w:t>
      </w: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год, с возможной корректировкой.</w:t>
      </w:r>
    </w:p>
    <w:p w:rsidR="00912827" w:rsidRPr="004F1289" w:rsidRDefault="00912827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</w:t>
      </w:r>
    </w:p>
    <w:p w:rsidR="00912827" w:rsidRPr="005D1C08" w:rsidRDefault="00912827" w:rsidP="005D1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D1C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   Система программных мероприятий</w:t>
      </w:r>
    </w:p>
    <w:p w:rsidR="00B608D9" w:rsidRPr="004F1289" w:rsidRDefault="00B608D9" w:rsidP="00B60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2827" w:rsidRPr="004F1289" w:rsidRDefault="00912827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Особую роль малого и среднего предпринимательства в современных условиях определяют следующие факторы:</w:t>
      </w:r>
    </w:p>
    <w:p w:rsidR="00912827" w:rsidRPr="004F1289" w:rsidRDefault="00912827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сектор малого и среднего предпринимательства имеет большой потенциал для создания новых рабочих мест, способствует снижению уровня безработицы и социальной напряженности;</w:t>
      </w:r>
    </w:p>
    <w:p w:rsidR="00912827" w:rsidRPr="004F1289" w:rsidRDefault="00912827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развитие малого и среднего предпринимательства способствует постепенному созданию широкого слоя предпринимателей, самостоятельно обеспечивающих собственное благосостояние и достойный уровень жизни;</w:t>
      </w:r>
    </w:p>
    <w:p w:rsidR="00912827" w:rsidRPr="004F1289" w:rsidRDefault="00912827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занятие малым бизнесом является не только источником сре</w:t>
      </w:r>
      <w:proofErr w:type="gramStart"/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к с</w:t>
      </w:r>
      <w:proofErr w:type="gramEnd"/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уществованию, но и позволяет наиболее полно раскрыть внутренний потенциал личности;</w:t>
      </w:r>
    </w:p>
    <w:p w:rsidR="00912827" w:rsidRDefault="00912827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массовое развитие малого предпринимательства способствует изменению общественной психологии и жизненных ориентиров основной  массы населения, является  альтернативной социальному иждивенчеству.</w:t>
      </w:r>
    </w:p>
    <w:p w:rsidR="00B608D9" w:rsidRPr="004F1289" w:rsidRDefault="00B608D9" w:rsidP="00912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08D9" w:rsidRPr="005D1C08" w:rsidRDefault="00912827" w:rsidP="00B60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D1C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Перечень мероприятий муниципальной  программы</w:t>
      </w:r>
    </w:p>
    <w:p w:rsidR="00912827" w:rsidRPr="005D1C08" w:rsidRDefault="00912827" w:rsidP="00B60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D1C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«Развитие и поддержка субъектов малого и среднего предпринимательства на территории </w:t>
      </w:r>
      <w:r w:rsidR="004F1289" w:rsidRPr="005D1C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Вознесенского сельсовета </w:t>
      </w:r>
      <w:r w:rsidRPr="005D1C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Саянского района Красноярского края  на </w:t>
      </w:r>
      <w:r w:rsidR="008A3122" w:rsidRPr="005D1C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2018-2019 </w:t>
      </w:r>
      <w:r w:rsidRPr="005D1C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г.г.</w:t>
      </w:r>
      <w:r w:rsidR="00B608D9" w:rsidRPr="005D1C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912827" w:rsidRPr="004F1289" w:rsidRDefault="00912827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2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8"/>
        <w:gridCol w:w="3196"/>
        <w:gridCol w:w="1470"/>
        <w:gridCol w:w="1856"/>
        <w:gridCol w:w="2832"/>
      </w:tblGrid>
      <w:tr w:rsidR="00B608D9" w:rsidRPr="004F1289" w:rsidTr="00B608D9">
        <w:trPr>
          <w:jc w:val="center"/>
        </w:trPr>
        <w:tc>
          <w:tcPr>
            <w:tcW w:w="305" w:type="pct"/>
            <w:vAlign w:val="center"/>
            <w:hideMark/>
          </w:tcPr>
          <w:p w:rsidR="00912827" w:rsidRPr="004F1289" w:rsidRDefault="00912827" w:rsidP="00B608D9">
            <w:pPr>
              <w:spacing w:after="0" w:line="240" w:lineRule="auto"/>
              <w:ind w:left="5"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8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912827" w:rsidRPr="004F1289" w:rsidRDefault="00912827" w:rsidP="00B608D9">
            <w:pPr>
              <w:spacing w:after="0" w:line="240" w:lineRule="auto"/>
              <w:ind w:left="5"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28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128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4F128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23" w:type="pct"/>
            <w:vAlign w:val="center"/>
            <w:hideMark/>
          </w:tcPr>
          <w:p w:rsidR="00912827" w:rsidRPr="004F1289" w:rsidRDefault="00912827" w:rsidP="00B608D9">
            <w:pPr>
              <w:spacing w:after="0" w:line="240" w:lineRule="auto"/>
              <w:ind w:left="148" w:right="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8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730" w:type="pct"/>
            <w:vAlign w:val="center"/>
            <w:hideMark/>
          </w:tcPr>
          <w:p w:rsidR="00912827" w:rsidRPr="004F1289" w:rsidRDefault="00912827" w:rsidP="00B608D9">
            <w:pPr>
              <w:spacing w:after="0" w:line="240" w:lineRule="auto"/>
              <w:ind w:left="58" w:right="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8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902" w:type="pct"/>
            <w:vAlign w:val="center"/>
            <w:hideMark/>
          </w:tcPr>
          <w:p w:rsidR="00912827" w:rsidRPr="004F1289" w:rsidRDefault="00912827" w:rsidP="00B608D9">
            <w:pPr>
              <w:spacing w:after="0" w:line="240" w:lineRule="auto"/>
              <w:ind w:left="87" w:right="1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8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440" w:type="pct"/>
            <w:vAlign w:val="center"/>
            <w:hideMark/>
          </w:tcPr>
          <w:p w:rsidR="00912827" w:rsidRPr="004F1289" w:rsidRDefault="00912827" w:rsidP="005D1C08">
            <w:pPr>
              <w:spacing w:after="0" w:line="240" w:lineRule="auto"/>
              <w:ind w:left="141" w:right="1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8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Ожидаемый результат от реализации мероприятий</w:t>
            </w:r>
          </w:p>
        </w:tc>
      </w:tr>
      <w:tr w:rsidR="00B608D9" w:rsidRPr="004F1289" w:rsidTr="00B608D9">
        <w:trPr>
          <w:jc w:val="center"/>
        </w:trPr>
        <w:tc>
          <w:tcPr>
            <w:tcW w:w="305" w:type="pct"/>
            <w:vAlign w:val="center"/>
            <w:hideMark/>
          </w:tcPr>
          <w:p w:rsidR="00912827" w:rsidRPr="004F1289" w:rsidRDefault="00912827" w:rsidP="00B608D9">
            <w:pPr>
              <w:spacing w:after="0" w:line="240" w:lineRule="auto"/>
              <w:ind w:left="5"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3" w:type="pct"/>
            <w:vAlign w:val="center"/>
            <w:hideMark/>
          </w:tcPr>
          <w:p w:rsidR="00912827" w:rsidRPr="004F1289" w:rsidRDefault="00912827" w:rsidP="00B608D9">
            <w:pPr>
              <w:spacing w:after="0" w:line="240" w:lineRule="auto"/>
              <w:ind w:left="148" w:right="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Регулярное информирование субъектов малого и среднего предпринимательства о политике органов местного самоуправления по вопросам поддержки и содействие развитию субъектов малого и среднего предпринимательства поселения.</w:t>
            </w:r>
          </w:p>
        </w:tc>
        <w:tc>
          <w:tcPr>
            <w:tcW w:w="730" w:type="pct"/>
            <w:vAlign w:val="center"/>
            <w:hideMark/>
          </w:tcPr>
          <w:p w:rsidR="00912827" w:rsidRPr="004F1289" w:rsidRDefault="00912827" w:rsidP="00B608D9">
            <w:pPr>
              <w:spacing w:after="0" w:line="240" w:lineRule="auto"/>
              <w:ind w:left="58" w:right="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02" w:type="pct"/>
            <w:vAlign w:val="center"/>
            <w:hideMark/>
          </w:tcPr>
          <w:p w:rsidR="00912827" w:rsidRPr="004F1289" w:rsidRDefault="00912827" w:rsidP="00B608D9">
            <w:pPr>
              <w:spacing w:after="0" w:line="240" w:lineRule="auto"/>
              <w:ind w:left="87" w:right="1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r w:rsidR="004F1289"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Вознесенского </w:t>
            </w: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440" w:type="pct"/>
            <w:vAlign w:val="center"/>
            <w:hideMark/>
          </w:tcPr>
          <w:p w:rsidR="00912827" w:rsidRPr="004F1289" w:rsidRDefault="00912827" w:rsidP="00B608D9">
            <w:pPr>
              <w:spacing w:after="0" w:line="240" w:lineRule="auto"/>
              <w:ind w:left="141" w:right="14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Улучшение взаимодействия субъектов малого и среднего предпринимательства с Администрацией сельсовета</w:t>
            </w:r>
          </w:p>
        </w:tc>
      </w:tr>
      <w:tr w:rsidR="00B608D9" w:rsidRPr="004F1289" w:rsidTr="00B608D9">
        <w:trPr>
          <w:jc w:val="center"/>
        </w:trPr>
        <w:tc>
          <w:tcPr>
            <w:tcW w:w="305" w:type="pct"/>
            <w:vAlign w:val="center"/>
            <w:hideMark/>
          </w:tcPr>
          <w:p w:rsidR="00912827" w:rsidRPr="004F1289" w:rsidRDefault="00912827" w:rsidP="00B608D9">
            <w:pPr>
              <w:spacing w:after="0" w:line="240" w:lineRule="auto"/>
              <w:ind w:left="5"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3" w:type="pct"/>
            <w:vAlign w:val="center"/>
            <w:hideMark/>
          </w:tcPr>
          <w:p w:rsidR="00912827" w:rsidRPr="004F1289" w:rsidRDefault="00912827" w:rsidP="00B608D9">
            <w:pPr>
              <w:spacing w:after="0" w:line="240" w:lineRule="auto"/>
              <w:ind w:left="148" w:right="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взаимодействия со СМИ и сайтом поселения</w:t>
            </w:r>
          </w:p>
        </w:tc>
        <w:tc>
          <w:tcPr>
            <w:tcW w:w="730" w:type="pct"/>
            <w:vAlign w:val="center"/>
            <w:hideMark/>
          </w:tcPr>
          <w:p w:rsidR="00912827" w:rsidRPr="004F1289" w:rsidRDefault="00912827" w:rsidP="00B608D9">
            <w:pPr>
              <w:spacing w:after="0" w:line="240" w:lineRule="auto"/>
              <w:ind w:left="58" w:right="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02" w:type="pct"/>
            <w:vAlign w:val="center"/>
            <w:hideMark/>
          </w:tcPr>
          <w:p w:rsidR="00912827" w:rsidRPr="004F1289" w:rsidRDefault="00912827" w:rsidP="00B608D9">
            <w:pPr>
              <w:spacing w:after="0" w:line="240" w:lineRule="auto"/>
              <w:ind w:left="87" w:right="1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r w:rsidR="004F1289"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Вознесенского </w:t>
            </w: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440" w:type="pct"/>
            <w:vAlign w:val="center"/>
            <w:hideMark/>
          </w:tcPr>
          <w:p w:rsidR="00912827" w:rsidRPr="004F1289" w:rsidRDefault="00912827" w:rsidP="00B608D9">
            <w:pPr>
              <w:spacing w:after="0" w:line="240" w:lineRule="auto"/>
              <w:ind w:left="141" w:right="14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уровня информированности субъектов малого и среднего предпринимательства</w:t>
            </w:r>
          </w:p>
        </w:tc>
      </w:tr>
      <w:tr w:rsidR="00B608D9" w:rsidRPr="004F1289" w:rsidTr="00B608D9">
        <w:trPr>
          <w:jc w:val="center"/>
        </w:trPr>
        <w:tc>
          <w:tcPr>
            <w:tcW w:w="305" w:type="pct"/>
            <w:vAlign w:val="center"/>
            <w:hideMark/>
          </w:tcPr>
          <w:p w:rsidR="00912827" w:rsidRPr="004F1289" w:rsidRDefault="00912827" w:rsidP="00B608D9">
            <w:pPr>
              <w:spacing w:after="0" w:line="240" w:lineRule="auto"/>
              <w:ind w:left="5"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23" w:type="pct"/>
            <w:vAlign w:val="center"/>
            <w:hideMark/>
          </w:tcPr>
          <w:p w:rsidR="00912827" w:rsidRPr="004F1289" w:rsidRDefault="00912827" w:rsidP="00B608D9">
            <w:pPr>
              <w:spacing w:after="0" w:line="240" w:lineRule="auto"/>
              <w:ind w:left="148" w:right="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совместно с </w:t>
            </w: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банками информационно-разъяснительных семинаров для субъектов малого и среднего предпринимательства по </w:t>
            </w:r>
            <w:proofErr w:type="gramStart"/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требованиям</w:t>
            </w:r>
            <w:proofErr w:type="gramEnd"/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предъявляемым кредитными организациями к документации при получении кредита</w:t>
            </w:r>
          </w:p>
        </w:tc>
        <w:tc>
          <w:tcPr>
            <w:tcW w:w="730" w:type="pct"/>
            <w:vAlign w:val="center"/>
            <w:hideMark/>
          </w:tcPr>
          <w:p w:rsidR="00912827" w:rsidRPr="004F1289" w:rsidRDefault="00912827" w:rsidP="00B608D9">
            <w:pPr>
              <w:spacing w:after="0" w:line="240" w:lineRule="auto"/>
              <w:ind w:left="58" w:right="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902" w:type="pct"/>
            <w:vAlign w:val="center"/>
            <w:hideMark/>
          </w:tcPr>
          <w:p w:rsidR="00912827" w:rsidRPr="004F1289" w:rsidRDefault="00912827" w:rsidP="00B608D9">
            <w:pPr>
              <w:spacing w:after="0" w:line="240" w:lineRule="auto"/>
              <w:ind w:left="87" w:right="1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r w:rsidR="004F1289"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Вознесенского </w:t>
            </w: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440" w:type="pct"/>
            <w:vAlign w:val="center"/>
            <w:hideMark/>
          </w:tcPr>
          <w:p w:rsidR="00912827" w:rsidRPr="004F1289" w:rsidRDefault="00912827" w:rsidP="00B608D9">
            <w:pPr>
              <w:spacing w:after="0" w:line="240" w:lineRule="auto"/>
              <w:ind w:left="141" w:right="14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Расширение доступа </w:t>
            </w: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субъектов малого и среднего предпринимательства к кредитным ресурсам</w:t>
            </w:r>
          </w:p>
        </w:tc>
      </w:tr>
      <w:tr w:rsidR="00B608D9" w:rsidRPr="004F1289" w:rsidTr="00B608D9">
        <w:trPr>
          <w:jc w:val="center"/>
        </w:trPr>
        <w:tc>
          <w:tcPr>
            <w:tcW w:w="305" w:type="pct"/>
            <w:vAlign w:val="center"/>
            <w:hideMark/>
          </w:tcPr>
          <w:p w:rsidR="00912827" w:rsidRPr="004F1289" w:rsidRDefault="00912827" w:rsidP="00B608D9">
            <w:pPr>
              <w:spacing w:after="0" w:line="240" w:lineRule="auto"/>
              <w:ind w:left="5"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623" w:type="pct"/>
            <w:vAlign w:val="center"/>
            <w:hideMark/>
          </w:tcPr>
          <w:p w:rsidR="00912827" w:rsidRPr="004F1289" w:rsidRDefault="00912827" w:rsidP="00B608D9">
            <w:pPr>
              <w:spacing w:after="0" w:line="240" w:lineRule="auto"/>
              <w:ind w:left="148" w:right="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Пропаганда субъектов малого и среднего предпринимательства среди молодежи</w:t>
            </w:r>
          </w:p>
        </w:tc>
        <w:tc>
          <w:tcPr>
            <w:tcW w:w="730" w:type="pct"/>
            <w:vAlign w:val="center"/>
            <w:hideMark/>
          </w:tcPr>
          <w:p w:rsidR="00912827" w:rsidRPr="004F1289" w:rsidRDefault="00912827" w:rsidP="00B608D9">
            <w:pPr>
              <w:spacing w:after="0" w:line="240" w:lineRule="auto"/>
              <w:ind w:left="58" w:right="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02" w:type="pct"/>
            <w:vAlign w:val="center"/>
            <w:hideMark/>
          </w:tcPr>
          <w:p w:rsidR="00912827" w:rsidRPr="004F1289" w:rsidRDefault="00912827" w:rsidP="00B608D9">
            <w:pPr>
              <w:spacing w:after="0" w:line="240" w:lineRule="auto"/>
              <w:ind w:left="87" w:right="1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r w:rsidR="004F1289"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Вознесенского </w:t>
            </w: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440" w:type="pct"/>
            <w:vAlign w:val="center"/>
            <w:hideMark/>
          </w:tcPr>
          <w:p w:rsidR="00912827" w:rsidRPr="004F1289" w:rsidRDefault="00912827" w:rsidP="00B608D9">
            <w:pPr>
              <w:spacing w:after="0" w:line="240" w:lineRule="auto"/>
              <w:ind w:left="141" w:right="14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Вовлечение молодежи в субъекты малого и среднего предпринимательства</w:t>
            </w:r>
          </w:p>
        </w:tc>
      </w:tr>
      <w:tr w:rsidR="00B608D9" w:rsidRPr="004F1289" w:rsidTr="00B608D9">
        <w:trPr>
          <w:jc w:val="center"/>
        </w:trPr>
        <w:tc>
          <w:tcPr>
            <w:tcW w:w="305" w:type="pct"/>
            <w:vAlign w:val="center"/>
            <w:hideMark/>
          </w:tcPr>
          <w:p w:rsidR="00912827" w:rsidRPr="004F1289" w:rsidRDefault="00912827" w:rsidP="00B608D9">
            <w:pPr>
              <w:spacing w:after="0" w:line="240" w:lineRule="auto"/>
              <w:ind w:left="5"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23" w:type="pct"/>
            <w:vAlign w:val="center"/>
            <w:hideMark/>
          </w:tcPr>
          <w:p w:rsidR="00912827" w:rsidRPr="004F1289" w:rsidRDefault="00912827" w:rsidP="00B608D9">
            <w:pPr>
              <w:spacing w:after="0" w:line="240" w:lineRule="auto"/>
              <w:ind w:left="148" w:right="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Привлечение субъектов малого и среднего предпринимательства для участия в местных, районных и краевых конкурсах</w:t>
            </w:r>
          </w:p>
        </w:tc>
        <w:tc>
          <w:tcPr>
            <w:tcW w:w="730" w:type="pct"/>
            <w:vAlign w:val="center"/>
            <w:hideMark/>
          </w:tcPr>
          <w:p w:rsidR="00912827" w:rsidRPr="004F1289" w:rsidRDefault="00912827" w:rsidP="00B608D9">
            <w:pPr>
              <w:spacing w:after="0" w:line="240" w:lineRule="auto"/>
              <w:ind w:left="58" w:right="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организации мероприятий</w:t>
            </w:r>
          </w:p>
        </w:tc>
        <w:tc>
          <w:tcPr>
            <w:tcW w:w="902" w:type="pct"/>
            <w:vAlign w:val="center"/>
            <w:hideMark/>
          </w:tcPr>
          <w:p w:rsidR="00912827" w:rsidRPr="004F1289" w:rsidRDefault="00912827" w:rsidP="00B608D9">
            <w:pPr>
              <w:spacing w:after="0" w:line="240" w:lineRule="auto"/>
              <w:ind w:left="87" w:right="1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r w:rsidR="004F1289"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Вознесенского </w:t>
            </w: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440" w:type="pct"/>
            <w:vAlign w:val="center"/>
            <w:hideMark/>
          </w:tcPr>
          <w:p w:rsidR="00912827" w:rsidRPr="004F1289" w:rsidRDefault="00912827" w:rsidP="00B608D9">
            <w:pPr>
              <w:spacing w:after="0" w:line="240" w:lineRule="auto"/>
              <w:ind w:left="141" w:right="14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субъектов малого и среднего предпринимательства о возможностях участия</w:t>
            </w:r>
          </w:p>
        </w:tc>
      </w:tr>
      <w:tr w:rsidR="00B608D9" w:rsidRPr="004F1289" w:rsidTr="00B608D9">
        <w:trPr>
          <w:jc w:val="center"/>
        </w:trPr>
        <w:tc>
          <w:tcPr>
            <w:tcW w:w="305" w:type="pct"/>
            <w:vAlign w:val="center"/>
            <w:hideMark/>
          </w:tcPr>
          <w:p w:rsidR="00912827" w:rsidRPr="004F1289" w:rsidRDefault="00912827" w:rsidP="00B608D9">
            <w:pPr>
              <w:spacing w:after="0" w:line="240" w:lineRule="auto"/>
              <w:ind w:left="5"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23" w:type="pct"/>
            <w:vAlign w:val="center"/>
            <w:hideMark/>
          </w:tcPr>
          <w:p w:rsidR="00912827" w:rsidRPr="004F1289" w:rsidRDefault="00912827" w:rsidP="00B608D9">
            <w:pPr>
              <w:spacing w:after="0" w:line="240" w:lineRule="auto"/>
              <w:ind w:left="148" w:right="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доступности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730" w:type="pct"/>
            <w:vAlign w:val="center"/>
            <w:hideMark/>
          </w:tcPr>
          <w:p w:rsidR="00912827" w:rsidRPr="004F1289" w:rsidRDefault="00912827" w:rsidP="00B608D9">
            <w:pPr>
              <w:spacing w:after="0" w:line="240" w:lineRule="auto"/>
              <w:ind w:left="58" w:right="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02" w:type="pct"/>
            <w:vAlign w:val="center"/>
            <w:hideMark/>
          </w:tcPr>
          <w:p w:rsidR="00912827" w:rsidRPr="004F1289" w:rsidRDefault="00912827" w:rsidP="00B608D9">
            <w:pPr>
              <w:spacing w:after="0" w:line="240" w:lineRule="auto"/>
              <w:ind w:left="87" w:right="1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r w:rsidR="004F1289"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Вознесенского </w:t>
            </w: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440" w:type="pct"/>
            <w:vAlign w:val="center"/>
            <w:hideMark/>
          </w:tcPr>
          <w:p w:rsidR="00912827" w:rsidRPr="004F1289" w:rsidRDefault="00912827" w:rsidP="00B608D9">
            <w:pPr>
              <w:spacing w:after="0" w:line="240" w:lineRule="auto"/>
              <w:ind w:left="141" w:right="14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информированности субъектов малого и среднего предпринимательства о наличии свободного муниципального имущества</w:t>
            </w:r>
          </w:p>
        </w:tc>
      </w:tr>
      <w:tr w:rsidR="00B608D9" w:rsidRPr="004F1289" w:rsidTr="00B608D9">
        <w:trPr>
          <w:jc w:val="center"/>
        </w:trPr>
        <w:tc>
          <w:tcPr>
            <w:tcW w:w="305" w:type="pct"/>
            <w:vAlign w:val="center"/>
            <w:hideMark/>
          </w:tcPr>
          <w:p w:rsidR="00912827" w:rsidRPr="004F1289" w:rsidRDefault="00912827" w:rsidP="00B608D9">
            <w:pPr>
              <w:spacing w:after="0" w:line="240" w:lineRule="auto"/>
              <w:ind w:left="5"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23" w:type="pct"/>
            <w:vAlign w:val="center"/>
            <w:hideMark/>
          </w:tcPr>
          <w:p w:rsidR="00912827" w:rsidRPr="004F1289" w:rsidRDefault="00912827" w:rsidP="00B608D9">
            <w:pPr>
              <w:spacing w:after="0" w:line="240" w:lineRule="auto"/>
              <w:ind w:left="148" w:right="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Привлечение малых и средних предприятий к выполнению заказов на поставку товаров и услуг для муниципальных нужд</w:t>
            </w:r>
          </w:p>
        </w:tc>
        <w:tc>
          <w:tcPr>
            <w:tcW w:w="730" w:type="pct"/>
            <w:vAlign w:val="center"/>
            <w:hideMark/>
          </w:tcPr>
          <w:p w:rsidR="00912827" w:rsidRPr="004F1289" w:rsidRDefault="00912827" w:rsidP="00B608D9">
            <w:pPr>
              <w:spacing w:after="0" w:line="240" w:lineRule="auto"/>
              <w:ind w:left="58" w:right="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организации проведения торгов</w:t>
            </w:r>
          </w:p>
        </w:tc>
        <w:tc>
          <w:tcPr>
            <w:tcW w:w="902" w:type="pct"/>
            <w:vAlign w:val="center"/>
            <w:hideMark/>
          </w:tcPr>
          <w:p w:rsidR="00912827" w:rsidRPr="004F1289" w:rsidRDefault="00912827" w:rsidP="00B608D9">
            <w:pPr>
              <w:spacing w:after="0" w:line="240" w:lineRule="auto"/>
              <w:ind w:left="87" w:right="1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r w:rsidR="004F1289"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Вознесенского </w:t>
            </w: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440" w:type="pct"/>
            <w:vAlign w:val="center"/>
            <w:hideMark/>
          </w:tcPr>
          <w:p w:rsidR="00912827" w:rsidRPr="004F1289" w:rsidRDefault="00912827" w:rsidP="00B608D9">
            <w:pPr>
              <w:spacing w:after="0" w:line="240" w:lineRule="auto"/>
              <w:ind w:left="141" w:right="14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1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субъектов малого и среднего предпринимательства в выполнении муниципального заказа</w:t>
            </w:r>
          </w:p>
        </w:tc>
      </w:tr>
    </w:tbl>
    <w:p w:rsidR="00912827" w:rsidRPr="004F1289" w:rsidRDefault="00912827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</w:t>
      </w:r>
    </w:p>
    <w:p w:rsidR="00912827" w:rsidRPr="004F1289" w:rsidRDefault="00912827" w:rsidP="00912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 </w:t>
      </w:r>
      <w:proofErr w:type="gramStart"/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ходом реализации Программы осуществляет администрация </w:t>
      </w:r>
      <w:r w:rsidR="004F1289"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Вознесенского </w:t>
      </w:r>
      <w:r w:rsidRPr="004F1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сельсовета.</w:t>
      </w:r>
    </w:p>
    <w:p w:rsidR="00730D79" w:rsidRPr="00B608D9" w:rsidRDefault="00730D79" w:rsidP="0091282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730D79" w:rsidRPr="00B608D9" w:rsidSect="005D1C08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1F29"/>
    <w:multiLevelType w:val="multilevel"/>
    <w:tmpl w:val="489E5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72F82"/>
    <w:multiLevelType w:val="multilevel"/>
    <w:tmpl w:val="B942A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997431"/>
    <w:multiLevelType w:val="multilevel"/>
    <w:tmpl w:val="A7F4E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912827"/>
    <w:rsid w:val="00006B07"/>
    <w:rsid w:val="00335514"/>
    <w:rsid w:val="003D5F13"/>
    <w:rsid w:val="004F1289"/>
    <w:rsid w:val="005D1C08"/>
    <w:rsid w:val="00730D79"/>
    <w:rsid w:val="008A3122"/>
    <w:rsid w:val="00912827"/>
    <w:rsid w:val="00AD3ACA"/>
    <w:rsid w:val="00AE6B98"/>
    <w:rsid w:val="00B608D9"/>
    <w:rsid w:val="00BC170B"/>
    <w:rsid w:val="00E01ED3"/>
    <w:rsid w:val="00EA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79"/>
  </w:style>
  <w:style w:type="paragraph" w:styleId="2">
    <w:name w:val="heading 2"/>
    <w:basedOn w:val="a"/>
    <w:link w:val="20"/>
    <w:uiPriority w:val="9"/>
    <w:qFormat/>
    <w:rsid w:val="009128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28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1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827"/>
    <w:rPr>
      <w:b/>
      <w:bCs/>
    </w:rPr>
  </w:style>
  <w:style w:type="paragraph" w:customStyle="1" w:styleId="1">
    <w:name w:val="Обычный1"/>
    <w:rsid w:val="0091282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rsid w:val="008A3122"/>
    <w:rPr>
      <w:rFonts w:cs="Times New Roman"/>
      <w:color w:val="0066CC"/>
      <w:u w:val="single"/>
    </w:rPr>
  </w:style>
  <w:style w:type="paragraph" w:styleId="a6">
    <w:name w:val="Body Text"/>
    <w:basedOn w:val="a"/>
    <w:link w:val="a7"/>
    <w:uiPriority w:val="99"/>
    <w:rsid w:val="008A31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A3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Леонид</cp:lastModifiedBy>
  <cp:revision>6</cp:revision>
  <cp:lastPrinted>2017-11-28T07:55:00Z</cp:lastPrinted>
  <dcterms:created xsi:type="dcterms:W3CDTF">2017-11-07T03:03:00Z</dcterms:created>
  <dcterms:modified xsi:type="dcterms:W3CDTF">2017-11-28T07:55:00Z</dcterms:modified>
</cp:coreProperties>
</file>